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347F43" w:rsidRDefault="00977A42" w:rsidP="00977A42">
      <w:pPr>
        <w:jc w:val="center"/>
        <w:rPr>
          <w:b/>
          <w:bCs/>
          <w:u w:val="single"/>
        </w:rPr>
      </w:pPr>
      <w:r w:rsidRPr="00347F4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48CB00E6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BF5C30">
        <w:tab/>
      </w:r>
      <w:r w:rsidR="00BF5C30">
        <w:tab/>
      </w:r>
      <w:r w:rsidR="004D4DC8" w:rsidRPr="004D4DC8">
        <w:t>město Uherský Brod</w:t>
      </w:r>
    </w:p>
    <w:p w14:paraId="29828FE8" w14:textId="29D418E0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BF5C30">
        <w:tab/>
      </w:r>
      <w:r w:rsidR="00BF5C30">
        <w:tab/>
      </w:r>
      <w:r w:rsidR="004D4DC8" w:rsidRPr="004D4DC8">
        <w:t>Komplexní pojištění města Uherský Brod</w:t>
      </w:r>
    </w:p>
    <w:p w14:paraId="68766CDF" w14:textId="07D5A2D2" w:rsidR="00347F43" w:rsidRDefault="00347F43" w:rsidP="00977A42">
      <w:pPr>
        <w:ind w:left="2124" w:hanging="2124"/>
        <w:jc w:val="both"/>
      </w:pPr>
      <w:r>
        <w:t xml:space="preserve">evidenční číslo </w:t>
      </w:r>
      <w:r w:rsidR="00BF5C30">
        <w:t>veřejné zakázky</w:t>
      </w:r>
      <w:r>
        <w:t>:</w:t>
      </w:r>
      <w:r w:rsidR="00BF5C30">
        <w:tab/>
      </w:r>
      <w:r w:rsidR="00BF5C30">
        <w:tab/>
      </w:r>
      <w:r>
        <w:t>2023041</w:t>
      </w:r>
    </w:p>
    <w:p w14:paraId="53C52012" w14:textId="2EEE41E3" w:rsidR="00347F43" w:rsidRDefault="00347F43" w:rsidP="00977A42">
      <w:pPr>
        <w:ind w:left="2124" w:hanging="2124"/>
        <w:jc w:val="both"/>
      </w:pPr>
      <w:r>
        <w:t>část veřejné zakázky:</w:t>
      </w:r>
      <w:r>
        <w:tab/>
      </w:r>
      <w:bookmarkStart w:id="0" w:name="_Hlk5714416"/>
      <w:r w:rsidR="00BF5C30">
        <w:tab/>
      </w:r>
      <w:r w:rsidR="00BF5C30"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</w:p>
    <w:p w14:paraId="10D77A92" w14:textId="05625C23" w:rsidR="00977A42" w:rsidRDefault="00977A42" w:rsidP="00977A42">
      <w:pPr>
        <w:ind w:left="2124" w:hanging="2124"/>
        <w:jc w:val="both"/>
      </w:pPr>
      <w:r>
        <w:t>dodavatel:</w:t>
      </w:r>
      <w:r>
        <w:tab/>
      </w:r>
      <w:r w:rsidR="00BF5C30">
        <w:tab/>
      </w:r>
      <w:r w:rsidR="00BF5C30">
        <w:tab/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5C69AA9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B540B8">
        <w:t>městem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2ACC73B" w:rsidR="00977A42" w:rsidRDefault="00977A42" w:rsidP="00977A42">
      <w:pPr>
        <w:jc w:val="both"/>
      </w:pPr>
      <w:r>
        <w:t xml:space="preserve">V </w:t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  <w:r>
        <w:t xml:space="preserve"> dne </w:t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2289B475" w14:textId="1FA4BF6C" w:rsidR="00347F43" w:rsidRDefault="00347F43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76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GOoj6znZV4cVFGAxErB5bB99lM84HmPM7+uIhMmM8FJOzLKTUPaFQ9+84HCy0wAK0T54NuDOD+rwKJhFmzrxlA==" w:salt="ntlaMaLPERdEsmt6fslnt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347F43"/>
    <w:rsid w:val="00387D2A"/>
    <w:rsid w:val="004D4DC8"/>
    <w:rsid w:val="00674D44"/>
    <w:rsid w:val="00977A42"/>
    <w:rsid w:val="00B540B8"/>
    <w:rsid w:val="00BF5C30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14</cp:revision>
  <cp:lastPrinted>2021-05-13T11:23:00Z</cp:lastPrinted>
  <dcterms:created xsi:type="dcterms:W3CDTF">2021-03-15T14:46:00Z</dcterms:created>
  <dcterms:modified xsi:type="dcterms:W3CDTF">2023-05-31T13:01:00Z</dcterms:modified>
</cp:coreProperties>
</file>